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805531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05531" w:rsidRDefault="00805531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805531" w:rsidRDefault="00A96412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805531" w:rsidRDefault="00A96412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805531" w:rsidRDefault="00A96412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05531" w:rsidRDefault="00805531"/>
    <w:p w:rsidR="00805531" w:rsidRDefault="00805531"/>
    <w:p w:rsidR="00805531" w:rsidRDefault="00805531"/>
    <w:p w:rsidR="00805531" w:rsidRDefault="00805531"/>
    <w:p w:rsidR="00805531" w:rsidRDefault="00805531"/>
    <w:p w:rsidR="00805531" w:rsidRDefault="00805531"/>
    <w:p w:rsidR="00805531" w:rsidRDefault="00805531"/>
    <w:p w:rsidR="00805531" w:rsidRDefault="00805531"/>
    <w:p w:rsidR="00805531" w:rsidRDefault="00805531"/>
    <w:p w:rsidR="00805531" w:rsidRDefault="00A9641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805531" w:rsidRDefault="00A964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ПМ.01 Подготовка и осуществление технологических процессов изготовления сварных конструкций</w:t>
      </w:r>
    </w:p>
    <w:p w:rsidR="00805531" w:rsidRDefault="00A96412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A964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805531" w:rsidRDefault="00A96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СОДЕРЖАНИЕ ПРОГРАММЫ</w:t>
      </w:r>
    </w:p>
    <w:p w:rsidR="00805531" w:rsidRDefault="00A964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5531" w:rsidRDefault="00A964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805531" w:rsidRDefault="00A96412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 освоения  профессио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A964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805531" w:rsidRDefault="00A964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ПМ.01 Подготовка и осуществление технологических процессов изготовления сварных конструкций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05531" w:rsidRDefault="00805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A96412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805531" w:rsidRDefault="00A9641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Подготовка и осуществление технологических процессов изготовления сварных конструкций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531" w:rsidRDefault="00A96412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805531" w:rsidRDefault="00A96412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5531" w:rsidRDefault="00A96412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ланируемые результаты освоения профессионального модуля</w:t>
      </w:r>
      <w:bookmarkEnd w:id="3"/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05531" w:rsidRDefault="00A96412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3260"/>
        <w:gridCol w:w="2977"/>
        <w:gridCol w:w="2243"/>
      </w:tblGrid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 задачу и/или проблему в профессиональном и/или социальном контексте;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 задачу и/или проблему и выделять её составные части;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этапы решения задачи;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 и эффективно искать информацию, необходимую для решения задачи и/или проблемы;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 план действия;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необходимые ресурсы;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 актуальными методами работы в профессиональной и смежных сферах;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ализовывать составленный план;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актуальный профессиональный и социальный контекст, в котором приходится работать и жить;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источники информации и ресурсы для решения задач и проблем в профессиональном и/или социальном контексте;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смежных областях;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 и смежных сферах; 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 плана для 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 задач;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 результатов решения задач профессиональной деятельности</w:t>
            </w:r>
            <w:proofErr w:type="gram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задачи для поиска информации, планировать процесс поиска, выбирать необходимые источники информации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структурировать получаемую информацию, оформлять результаты поиска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практическую значимость результатов поиска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средства информационных технологий для решения профессиональных задач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современное программное обеспечение в профессиональной деятельности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различные цифровые средства для решения профессиональных задач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-номенклатура информационных источников, применяемых в профессиональной деятельности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-приемы структурирования информации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-формат оформления результатов поиска информации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-современные средства и устройства информатизации, порядок их применения и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современную научную профессиональную терминологию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 выстраивать траектории профессионального развития и самообразования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достоинства и недостатки коммерческой идеи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-презентовать идеи открытия собственного дела в профессиональной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еятельности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источники достоверной правовой информации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-составлять различные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правовые документы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интересные проектные идеи, грамотно их формулировать и документировать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-содержание актуальной нормативно-правовой документации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-современная научная и профессиональная терминология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-возможные траектории профессионального развития и самообразования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предпринимательской деятельности, правовой и финансовой грамотности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вила разработки презентации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этапы разработки и реализации проекта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5531">
        <w:trPr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рациональный способ сборки и сварки конструкции;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оптимальную технологию соединения или обработки конкретной конструкции или материала; использо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типовые методики выбора параметров сварочных технологических процессов;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режимы сварки; рассчитывать нормы расхода основных и сварочных материалов для изготовления сварного узла или конструкции;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рабочие чертежи сварных конструкций; подготавливать кромки материала в соответствии со спецификациями и требованиями чертежей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процесс подготовки деталей под сборку и сварку; основы технологии сварки и производства сварных конструкций;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методику расчетов режимов ручных и механизированных способов сварки;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технологические приемы сварки и наплавки сталей, чугу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цветных металлов;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технологию изготовления сварных конструкций различного класса;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подготовки кромок соединения под сварку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применения различных методов, способов и приемов сборки и сварки конструкций с эксплуатационными свойствами</w:t>
            </w:r>
          </w:p>
        </w:tc>
      </w:tr>
      <w:tr w:rsidR="00805531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делять условия выполнения сварочных работ в соответствии с технологической документацией по сварочному производству;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рабочее место сварщика в соответствии с технологическим процессом и условиями производства;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рациональное использо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производственных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площадей, оборудования, оснастки и инструмента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виды сварочных участков;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оборудование сварочных постов;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к организации рабочего места, его безопасному содержанию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экологичности</w:t>
            </w:r>
            <w:proofErr w:type="spell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 подготовки производства сварных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онструкций</w:t>
            </w:r>
          </w:p>
        </w:tc>
      </w:tr>
      <w:tr w:rsidR="00805531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требования конструкторской, технологической и нормативной документации по сварочному производству;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настраивать сварочное оборудование в соответствии с рекомендациями производителя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сварочного оборудования, технические характеристики, устройство, принцип работы и правила эксплуатации; 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питания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 основных и сварочных материалов оборудования, приспособлений и инструментов для обеспечения производства сварных соединен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с заданными свойствами</w:t>
            </w:r>
          </w:p>
        </w:tc>
      </w:tr>
      <w:tr w:rsidR="00805531">
        <w:trPr>
          <w:trHeight w:val="327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выполнение необходимых условий хранения и использования основных и сварочных материалов;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исправное состояние сварочного оборудования, оснастки и инструмента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требования, предъявляемые к основным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сварочным материалам, условиям их транспортировки, хранения и выдачи;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требования, предъявляемые к сварочному оборудованию, оснастке и инструменту, правила обслуживания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хранения и использования основных и сварочных материалов, сварочного оборудования, оснас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тки и инструмента</w:t>
            </w:r>
          </w:p>
        </w:tc>
      </w:tr>
    </w:tbl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A96412">
      <w:pPr>
        <w:pStyle w:val="110"/>
        <w:ind w:left="420" w:firstLine="0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>1.3.Обоснование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687"/>
        <w:gridCol w:w="2254"/>
        <w:gridCol w:w="2044"/>
        <w:gridCol w:w="2068"/>
        <w:gridCol w:w="916"/>
        <w:gridCol w:w="1607"/>
      </w:tblGrid>
      <w:tr w:rsidR="00805531" w:rsidTr="00997623">
        <w:trPr>
          <w:trHeight w:val="1545"/>
        </w:trPr>
        <w:tc>
          <w:tcPr>
            <w:tcW w:w="1415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805531" w:rsidRDefault="00A9641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805531">
        <w:tc>
          <w:tcPr>
            <w:tcW w:w="1415" w:type="dxa"/>
          </w:tcPr>
          <w:p w:rsidR="00805531" w:rsidRDefault="0080553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805531" w:rsidRDefault="0080553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5531" w:rsidRDefault="0080553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05531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805531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805531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997623">
        <w:tc>
          <w:tcPr>
            <w:tcW w:w="1415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417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417" w:type="dxa"/>
          </w:tcPr>
          <w:p w:rsidR="00997623" w:rsidRDefault="00997623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623">
              <w:rPr>
                <w:rFonts w:ascii="Times New Roman" w:hAnsi="Times New Roman" w:cs="Times New Roman"/>
                <w:bCs/>
                <w:sz w:val="24"/>
                <w:szCs w:val="24"/>
              </w:rPr>
              <w:t>По запросу работодателя</w:t>
            </w:r>
          </w:p>
        </w:tc>
      </w:tr>
    </w:tbl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A964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3"/>
      <w:bookmarkStart w:id="6" w:name="_Toc162370391"/>
      <w:bookmarkStart w:id="7" w:name="_GoBack"/>
      <w:bookmarkEnd w:id="5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6"/>
    </w:p>
    <w:p w:rsidR="00805531" w:rsidRDefault="00A96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552"/>
        <w:gridCol w:w="2551"/>
      </w:tblGrid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80553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80553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80553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комплексного экзамена</w:t>
            </w:r>
          </w:p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01.02 в форме комплексного экзамена</w:t>
            </w:r>
          </w:p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зачета</w:t>
            </w:r>
          </w:p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ПМ 01 в форме экзамена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80553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</w:tr>
    </w:tbl>
    <w:p w:rsidR="00805531" w:rsidRDefault="00A964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  <w:sectPr w:rsidR="008055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5531" w:rsidRDefault="00A96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29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693"/>
        <w:gridCol w:w="1134"/>
        <w:gridCol w:w="1559"/>
        <w:gridCol w:w="1418"/>
        <w:gridCol w:w="1417"/>
        <w:gridCol w:w="1418"/>
        <w:gridCol w:w="1333"/>
        <w:gridCol w:w="1644"/>
        <w:gridCol w:w="1708"/>
      </w:tblGrid>
      <w:tr w:rsidR="00805531">
        <w:trPr>
          <w:trHeight w:val="4098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805531">
        <w:trPr>
          <w:trHeight w:val="91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805531">
        <w:trPr>
          <w:trHeight w:val="639"/>
          <w:tblCellSpacing w:w="0" w:type="dxa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01.01. Технология сварочных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5531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01.02 Основное оборудование для производства сварных конструкций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5531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5531">
        <w:trPr>
          <w:trHeight w:val="393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805531">
        <w:trPr>
          <w:trHeight w:val="639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5531">
        <w:trPr>
          <w:trHeight w:val="639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5531">
        <w:trPr>
          <w:trHeight w:val="272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5531" w:rsidRDefault="00A9641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</w:tbl>
    <w:p w:rsidR="00805531" w:rsidRDefault="00A96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4"/>
    </w:p>
    <w:tbl>
      <w:tblPr>
        <w:tblW w:w="15168" w:type="dxa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9"/>
        <w:gridCol w:w="8175"/>
        <w:gridCol w:w="2268"/>
        <w:gridCol w:w="2126"/>
      </w:tblGrid>
      <w:tr w:rsidR="00805531">
        <w:trPr>
          <w:trHeight w:val="903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39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05531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Технология сварочных работ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 01.01 Технология сварочных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Основы теории сварочных процессов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1.Сущность сварочных процессов, основные трудности и преимущества Классификация видов сварки, их краткая характеристика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Классификация сварных соединений, типы и конструктивные элементы сварных швов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Условные изображения и обозначения швов сварных соединений. Трудности при сварке разнородных металлов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Электрическая дуга и сущность протекающих в ней процессов. Основные параметры сварочной дуги, ее статистическая характеристика.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7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стыковых соединений по условному обозначению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угловых соединений по условному обозначению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тавровых соединений по условному обозначению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процесса ручной сварки на переменном и постоянном токе.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возбуждения сварочной дуги, виды сварочных дуг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 Металлургические процессы при сварке плавлением 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металлургические процессы при дуговой сварке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Перенос металла при сварке. Управление этим процессом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Тепловые процессы при сварке. Плавление и перенос электродного металла.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Формирование сварочной ванны. Влияние параметров режима на форму и размеры сварочной ванны. Формирование сварного соединения и изменение структуры зоны термического влияния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4.Кристаллизация металла шва, структура шва и зоны термического влияния.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ариваемость металлов и свойства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Напряжения деформации и перемещения деталей в процессе сварки, методы их снижения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параметров нагрева и плавления электродного металла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137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свариваемости по химическому составу.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сталей по свариваемости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металлургических процессов при различных видах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Сварочные материалы.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Сварочные материалы: Сварочная проволока, её классификация, особенности применения, требования к проволоке.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Неплавящиеся электродные стержни. Плавящиеся электроды. Классификация, особенности применения, требования к электродам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Классификация защитных газов, их характеристики, стандарты на защитные газы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Сварочные материалы для легированных сталей. Сварочные материалы для цветных металлов и сплавов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Порошковые материалы для сварки и наплавки, классификация, область применения. Условное обозначение порошковых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Флюсы для электродуговой и электрошлаковой 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условных обозначений марок сварочных проволок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137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условных обозначений электродов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режима ручной дуговой сварки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роизводительности и расходо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  электродов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характеристик инертных газов (аргон, гелий)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характеристик активных газов (углекислый газ СО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и обоснование марок флюсов для сварки плавлением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сварочных материалов для механизированной сварки низкоуглеродистых сталей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Сварочная проволока из цветных металлов и сплавов, применение, обозначение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Технология ручной дуговой сварки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Технология ручной дуговой сварки. Сущность процесса и способы повышения производительности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металла под сварку. Выбор параметров режима при ручной дуговой сварке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Технология РДС конструкционных низкоуглеродистых, среднеуглеродистых, высокоуглеродистых и легированных сталей в различных соединениях и пространственных положениях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Сварные соединения и швы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основных параметров режима 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5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прочности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137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нагрева металла дугой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98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марок низкоуглеродистых сталей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основных параметров сварки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низко-и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среднеуглеродистых сталей.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 Технология дуговой частично механизированной и автоматической сварки 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Особенности сварки в защитных газах. Подготовка деталей. Выбор режимов сварки в защитных газах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Механизированная сварка стальной, порошковой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самозащитной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проволокой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Сварка неплавящимся электродом в инертных газах.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 технология аргонодуговой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Особенности, способы сварки под флюсом. Подготовка деталей и выбор режимов сварки под флюсом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Выбор, расчёт режимов механизированной сварки в СО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Выбор, расчёт режимов сварки в аргоне и гелии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  Газовая сварка и резка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виды газопламенной обработки. Физико-химические процессы при газовой сварке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Сварные соединения, швы при газовой сварке и резки, обозначение их на чертежах. Техника и технология газовой 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Технология кислородной резки металлов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Горючие газы, применяемые при сварке и резке. Ацетилен и его заменители. Присадочные материалы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Выбор, расчёт сварочных материалов газопламенной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пламени горелки для разных материалов газопламенной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Технология контактной сварки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Сущность и классификация видов контактной сварки. Физические основы контактной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Режимы и требования к процессам контактной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Технология сварки разнородных и двухслойных сталей.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параметров стыковой контактной 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8. Наплавка твердых сплавов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Наплавка поверхностных слоев в производстве и ремонте деталей.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Механизированная наплавка.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основных параметров при производстве поверхностной наплавки при ремонтных работах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9. Сварка цветных металлов и чугуна.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1.Сварка алюминия, меди, титана, магния, никеля и их сплавов. Особенности сварки цветных металлов и сплавов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Горячая и холодная сварка чугуна. Технология сварки чугуна с применением стальных шпилек.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процесса сварки алюминия на переменном токе неплавящимся электродом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процесса сварки меди и ее сплавов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 процесса сварки титана и его сплавов в инертных газах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10. Современные методы резки и сварки металлов.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Электродуговая, воздушно - дуговая и плазменная резка металлов.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Электронно-лучевая, лазерная сварки и резка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Основное оборудование для производства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МДК 01.02 Основное оборудование для производства сварных конструкций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Оборудование сварочного поста для ручной дуговой сварки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Стационарный сварочный пост для ручной дуговой сварки. Классификация оборудования для сварки.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Основные способы регулирования силы тока. Режимы работы электросварочного оборудования. Система обозначений источников питания дуги. Статические и динамические характеристики источников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Полярность, её выбор. Условное обозначение источников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условного обозначения сварочного оборудования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силы тока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требования к вольтамперным характеристикам сварочных источников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питания сварочной дуги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Общие сведения об источниках питания сварочной дуги: назначение, характеристики и требования к ним, классификация.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Сварочные трансформаторы: общие сведения, основные типы, выбор трансформаторов для разных способов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Сварочные выпрямители: общие сведения, основные типы, выбор выпрямителей для разных способов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Инверторные сварочные выпрямители: общие сведения, 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Многопостовые выпрямители: общие сведения, технические характеристики.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Сварочные генераторы и преобразователи: общие сведения, технические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Вспомогательные устройства для источников питания: осцилляторы, стабилизаторы.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8.Ознакомление с установкой для аргонодуговой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Машины контактной сварки и их классификация.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10.Оборудование для сварки под флюсом: общие сведения, технические характеристики.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11.Оборудование для электрошлаковой сварки: общие сведения, технические характеристики.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элементы сварочного трансформатора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элементы сварочного выпрямителя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элементы инвертора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элементы многопостового источника питания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Конструктивные элементы машины контактной 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системой управления электронно-лучевой установки.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оборудованием для электрошлаковой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для частично механизированной сварки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1.Сварочные полуавтоматы их классификация, область применения.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2.Источники сварочного тока для частично механизированной сварки, механизм подачи электродной проволоки, сварочная горелка, газовая аппаратура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настройкой полуавтоматов для сварки в защитных газах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со строением и особенностям подающих механизмов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со строением горелки для сварки в защитных газах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со строением гибких шлангов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61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устройство, принцип действия, характеристика и обозначение осцилляторов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и аппаратура для автоматической сварки плавлением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сведения об автоматах, их классификация; принципы регулирования длины дуги и управления сварочными автоматами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Назначение, устройство, принцип работы автоматов для сварки под флюсом, технические данные, обозначение.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Неисправности сварочных автоматов, причины и способы их устранения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устройства типовых узлов    сварочных автоматов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и аппаратура для газовой сварки и резки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1.Схемы постов газовой сварки и термической резки, оборудование и правила технического обслуживания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газовой аппаратурой для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газовой аппаратурой для резки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2.6.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для сварки давлением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96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1.Устройство основных элементов контактных машин. Система охлаждения контактных машин. Приводы контактных машин.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1.1-1.4</w:t>
            </w:r>
          </w:p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Аппаратура управления контактных машин. Вспомогательное оборудование, инструмент, приспособления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04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05531" w:rsidRDefault="00A96412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режимов контактной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73"/>
          <w:tblCellSpacing w:w="0" w:type="dxa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70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Курсовой проект (работа) 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применения многопроходной (многослойной сварки)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Сварочные материалы. Назначение. Классификация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Сварочные покрытые электроды. Выбор электродов при ручной дуговой сварке. Подготовка их к сварке.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Сварочные проволоки. Назначение. Классификация. Особенности применения.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Сварочные флюсы. Назначение. Классификация. Особенности применения.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Электроды вольфрам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овые. Назначение. Классификация. Особенности применения.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Защитные и горючие газы. Назначение. Классификация. Особенности применения.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сварочных материалов при дуговой сварке сталей в защитных газах.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сварочных материалов при дуговой сварке сталей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 флюсом.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свариваемость углеродистых сталей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сварки углеродистых сталей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сварки низколегированных конструкционных сталей.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сварки низколегированных теплоустойчивых сталей.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сварки среднеуглеродистых сталей.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05531">
        <w:trPr>
          <w:trHeight w:val="3421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Учебная практика </w:t>
            </w:r>
          </w:p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и правила безопасности труда при газовой сварке 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газосварочного оборудования.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 сварочных горелок и газовых редукторов.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во всех пространственных положениях.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чугуна, цветных металлов и сплавов.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трубных соединений.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кислородной резки металлов.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приемов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кислородно-флюсовой резки деталей.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сварки конструкций из конструкционных и углеродистых сталей. Отработка приемов сварки различных конструкций во всех пространственных положениях. Применение безопасных методов выполнения сварочных работ.</w:t>
            </w:r>
          </w:p>
          <w:p w:rsidR="00805531" w:rsidRDefault="00A96412">
            <w:pPr>
              <w:widowControl w:val="0"/>
              <w:shd w:val="clear" w:color="auto" w:fill="FFFFFF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комплексной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17"/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производстве.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 нижнем положении.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угловых и тавровых соединений.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внахлест.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замочных соединений.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с разделкой кромок.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труб встык.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труб различных диаметров.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металла разной толщины.</w:t>
            </w:r>
          </w:p>
          <w:p w:rsidR="00805531" w:rsidRDefault="00A9641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труб, прутка и различных профилей.</w:t>
            </w:r>
          </w:p>
          <w:p w:rsidR="00805531" w:rsidRDefault="00A964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комплексной квалификационной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05531">
        <w:trPr>
          <w:tblCellSpacing w:w="0" w:type="dxa"/>
        </w:trPr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A96412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31" w:rsidRDefault="00805531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5531" w:rsidRDefault="008055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531" w:rsidRDefault="00805531">
      <w:pPr>
        <w:jc w:val="center"/>
        <w:rPr>
          <w:rFonts w:ascii="Times New Roman" w:hAnsi="Times New Roman" w:cs="Times New Roman"/>
          <w:sz w:val="24"/>
          <w:szCs w:val="24"/>
        </w:rPr>
        <w:sectPr w:rsidR="0080553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05531" w:rsidRDefault="00A964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805531" w:rsidRDefault="00A96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805531" w:rsidRDefault="00A96412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Общепрофессиональных дисциплин и МДК, оснащенны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в соответствии с приложением 3 ОПОП-П. 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05531" w:rsidRDefault="008055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5531" w:rsidRDefault="00A9641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.2. Учебно-методическое обеспечение</w:t>
      </w:r>
      <w:bookmarkEnd w:id="20"/>
    </w:p>
    <w:p w:rsidR="00805531" w:rsidRDefault="00A96412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1.Овчинников, В. В. Производство сварных конструкций. Сварные соединения с полимерными прослойками и покрытиями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В.В. Овчинников, В.И. Рязанцев, М.А.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2022. — 216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(Среднее профессиональное образование). — DOI 10.12737/21176. - ISBN 978-5-8199-0732-0.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https://znanium.com/catalog/product/1778232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2.Овчинников, В. В. Технология изготовле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сварных конструкций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В.В. Овчинников.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2024. — 208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(Среднее профессиональное образование). - ISBN 978-5-8199-0883-9.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https://znanium.com/catalog/product/2103196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3.Сидоров, В. П.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еория и технология сварочных процессов. Сборник задач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практическое пособие / В. П. Сидоров. — Москва, Вологда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Инфра-Инженерия, 2023. — 216 c. — ISBN 978-5-9729-1550-7.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https://profspo.ru/books/133381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4.Черепахин, А. А.  Технология конструкционных материалов. Сварочное производство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вузов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— Москва : Издат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269 с. — (Высшее образование). — ISBN 978-5-534-07041-5.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https://urait.ru/bcode/537655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5.Черепахин, А. А.  Технология сварочных 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среднего проф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ессионального образования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269 с. — (Профессиональное образование). — ISBN 978-5-534-08456-6.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https://urait.ru/bcode/539490</w:t>
      </w:r>
    </w:p>
    <w:p w:rsidR="00805531" w:rsidRDefault="00A96412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6.Черепахин, А. А. Подготовительные сварочные работы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А. А. Черепахин,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П. Андреева [и др.] ; под ред. А. А. Черепахина,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180 с.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ISBN 978-5-406-11574-9. — URL: https://book.ru/book/949273</w:t>
      </w:r>
    </w:p>
    <w:p w:rsidR="00805531" w:rsidRDefault="00A96412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  <w:bookmarkStart w:id="21" w:name="_Toc152334674"/>
      <w:bookmarkStart w:id="22" w:name="_Toc156820320"/>
      <w:bookmarkEnd w:id="21"/>
      <w:bookmarkEnd w:id="22"/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контроль качества сварных соединений: учебник для СПО /В.В. Овчинников - М., ИЦ «Академия», 2019. - 224 с.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сварных соединений. Практикум: учебное пособие/В.В. Овчинников-М., ИЦ «Академия»,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- 112 с.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Овчинников В.В. Дефекты сварных соединений. Практикум: учебное пособие для СПО /В.В. Овчинников. - М., ИЦ «Академия», 2019. – 64 с.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Овчинников В.В. Контроль качества сварных соединений. - М., ИЦ «Академия», 2019. - 200 с.</w:t>
      </w:r>
    </w:p>
    <w:p w:rsidR="00805531" w:rsidRDefault="00A964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Овчинников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.В. Контроль качества сварочных соединений. Практикум. -  М., ИЦ «Академия», 2022. - 240 с.  </w:t>
      </w:r>
    </w:p>
    <w:p w:rsidR="00805531" w:rsidRDefault="00A964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5531" w:rsidRDefault="00A96412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4110"/>
        <w:gridCol w:w="3803"/>
      </w:tblGrid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23"/>
            <w:proofErr w:type="gram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применяет различные методы, способы и приемы сборки и сварки конструкций с эксплуатационными свойствами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Аттестационный лист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Отчет по производственной пра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ктике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ПМ.01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  по  МДК01.01 и МДК 01.02</w:t>
            </w:r>
          </w:p>
          <w:p w:rsidR="00805531" w:rsidRDefault="0080553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1.2.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выполняет техническую подготовку производства сварных конструкций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1.3.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осуществляет выбор оборудования, приспособлений и инструментов для обеспечения производства сварных соединений с заданными свойствами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1.4.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выполняет хранения и использования сварочной аппаратуры и инструментов в ходе производственного процесса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распознает задачу и/или проблему в профессиональном и/или социальном контексте;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анализирует задачу и/или проблему и выделяет её составны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части;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этапы решения задачи;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выявляет и эффективно ищет информацию, необходимую для решения задачи и/или проблемы;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план действия;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необходимые ресурсы;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актуальными методами работы в профессиональной и смежных сферах;</w:t>
            </w:r>
            <w:proofErr w:type="gramEnd"/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реализовывает составленный план;</w:t>
            </w:r>
          </w:p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тационный лист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ПМ.01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805531" w:rsidRDefault="00A9641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  по  МДК01.01 и МДК 01.02</w:t>
            </w:r>
          </w:p>
          <w:p w:rsidR="00805531" w:rsidRDefault="0080553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23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tabs>
                <w:tab w:val="left" w:pos="28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</w:t>
            </w:r>
          </w:p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задачи для поиска информации;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определяет необходимые источники информации;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планирует процесс поиска; структурирует получаемую информацию;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оценивает практическую значимость результатов пои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оформляет результаты поиска, применяет средства информационных технологий для решения профессиональных задач;</w:t>
            </w:r>
          </w:p>
          <w:p w:rsidR="00805531" w:rsidRDefault="00A96412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использует современное программное обеспечение;</w:t>
            </w:r>
          </w:p>
          <w:p w:rsidR="00805531" w:rsidRDefault="00A96412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использует различные цифровые средства для решения профессиональных задач</w:t>
            </w:r>
          </w:p>
        </w:tc>
        <w:tc>
          <w:tcPr>
            <w:tcW w:w="3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5475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актуальность нормативно-правовой документации в профессиональной деятельности;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применяет современную научную профессиональную терминологию;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-определяет и выстраивает траектории профессионального развития и самообразования;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выявляет достоин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недостатки коммерческой идеи;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умеет презентовать идеи открытия собственного дела в профессиональной деятельности; оформлять бизнес-план;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рассчитывает размеры выплат по процентным ставкам кредитования;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инвестиционную привлекательност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коммерческих идей в рамках профессиональной деятельности;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умеет презентовать бизнес-идею;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определяет источники финансирования</w:t>
            </w:r>
          </w:p>
        </w:tc>
        <w:tc>
          <w:tcPr>
            <w:tcW w:w="3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531">
        <w:trPr>
          <w:trHeight w:val="306"/>
          <w:tblCellSpacing w:w="0" w:type="dxa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04. 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805531" w:rsidRDefault="00A96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анализа работы членов команды (подчиненных)</w:t>
            </w:r>
          </w:p>
        </w:tc>
        <w:tc>
          <w:tcPr>
            <w:tcW w:w="3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531" w:rsidRDefault="00805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05531" w:rsidRDefault="008055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5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12" w:rsidRDefault="00A96412">
      <w:pPr>
        <w:spacing w:after="0" w:line="240" w:lineRule="auto"/>
      </w:pPr>
      <w:r>
        <w:separator/>
      </w:r>
    </w:p>
  </w:endnote>
  <w:endnote w:type="continuationSeparator" w:id="0">
    <w:p w:rsidR="00A96412" w:rsidRDefault="00A9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12" w:rsidRDefault="00A96412">
      <w:pPr>
        <w:spacing w:after="0" w:line="240" w:lineRule="auto"/>
      </w:pPr>
      <w:r>
        <w:separator/>
      </w:r>
    </w:p>
  </w:footnote>
  <w:footnote w:type="continuationSeparator" w:id="0">
    <w:p w:rsidR="00A96412" w:rsidRDefault="00A96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30EB6"/>
    <w:multiLevelType w:val="multilevel"/>
    <w:tmpl w:val="5C70C4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DC02BF2"/>
    <w:multiLevelType w:val="hybridMultilevel"/>
    <w:tmpl w:val="60260F80"/>
    <w:lvl w:ilvl="0" w:tplc="28DE5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16D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2C75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E25E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2A2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1A9C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264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5E25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0C98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4A6526"/>
    <w:multiLevelType w:val="hybridMultilevel"/>
    <w:tmpl w:val="41746C32"/>
    <w:lvl w:ilvl="0" w:tplc="3692DBE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E466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6A0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38A7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80A7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88EF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36BD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65B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72629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lvl w:ilvl="0" w:tplc="3692DBE4">
        <w:start w:val="1"/>
        <w:numFmt w:val="decimal"/>
        <w:lvlText w:val="%1."/>
        <w:lvlJc w:val="left"/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31"/>
    <w:rsid w:val="00805531"/>
    <w:rsid w:val="00997623"/>
    <w:rsid w:val="00A9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8">
    <w:name w:val="1398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8">
    <w:name w:val="1398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4504</Words>
  <Characters>25673</Characters>
  <Application>Microsoft Office Word</Application>
  <DocSecurity>0</DocSecurity>
  <Lines>213</Lines>
  <Paragraphs>60</Paragraphs>
  <ScaleCrop>false</ScaleCrop>
  <Company/>
  <LinksUpToDate>false</LinksUpToDate>
  <CharactersWithSpaces>30117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22</cp:revision>
  <dcterms:created xsi:type="dcterms:W3CDTF">2025-07-09T03:51:00Z</dcterms:created>
  <dcterms:modified xsi:type="dcterms:W3CDTF">2025-08-14T06:15:00Z</dcterms:modified>
</cp:coreProperties>
</file>